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0CE" w:rsidRPr="007F40CE" w:rsidRDefault="007F40CE" w:rsidP="00B93E8A">
      <w:pPr>
        <w:rPr>
          <w:rFonts w:ascii="Times New Roman" w:hAnsi="Times New Roman" w:cs="Times New Roman"/>
          <w:b/>
          <w:sz w:val="24"/>
          <w:szCs w:val="24"/>
        </w:rPr>
      </w:pPr>
      <w:r w:rsidRPr="007F40CE">
        <w:rPr>
          <w:rFonts w:ascii="Times New Roman" w:hAnsi="Times New Roman" w:cs="Times New Roman"/>
          <w:b/>
          <w:sz w:val="24"/>
          <w:szCs w:val="24"/>
        </w:rPr>
        <w:t xml:space="preserve">ПЛАНЫ СЕМИНАРСКИХ ЗАНЯТИЙ. </w:t>
      </w: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 xml:space="preserve">Аттестация № 1. </w:t>
      </w:r>
    </w:p>
    <w:p w:rsidR="00B93E8A" w:rsidRPr="00B93E8A" w:rsidRDefault="007F40CE" w:rsidP="00B93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B93E8A" w:rsidRPr="00B93E8A">
        <w:rPr>
          <w:rFonts w:ascii="Times New Roman" w:hAnsi="Times New Roman" w:cs="Times New Roman"/>
          <w:sz w:val="24"/>
          <w:szCs w:val="24"/>
        </w:rPr>
        <w:t xml:space="preserve">1. </w:t>
      </w:r>
      <w:r w:rsidR="00B93E8A" w:rsidRPr="00B93E8A">
        <w:rPr>
          <w:rFonts w:ascii="Times New Roman" w:hAnsi="Times New Roman" w:cs="Times New Roman"/>
          <w:b/>
          <w:sz w:val="24"/>
          <w:szCs w:val="24"/>
        </w:rPr>
        <w:t>Эпоха просвещения и его деятели</w:t>
      </w:r>
    </w:p>
    <w:tbl>
      <w:tblPr>
        <w:tblStyle w:val="a3"/>
        <w:tblW w:w="0" w:type="auto"/>
        <w:tblLook w:val="04A0"/>
      </w:tblPr>
      <w:tblGrid>
        <w:gridCol w:w="1567"/>
        <w:gridCol w:w="1580"/>
        <w:gridCol w:w="1573"/>
        <w:gridCol w:w="1558"/>
        <w:gridCol w:w="1536"/>
        <w:gridCol w:w="1757"/>
      </w:tblGrid>
      <w:tr w:rsidR="00B93E8A" w:rsidRPr="00B93E8A" w:rsidTr="003D4963">
        <w:tc>
          <w:tcPr>
            <w:tcW w:w="1567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Англия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Шотландия</w:t>
            </w:r>
          </w:p>
        </w:tc>
        <w:tc>
          <w:tcPr>
            <w:tcW w:w="1573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1558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1536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1757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93E8A" w:rsidRPr="00B93E8A" w:rsidTr="003D4963">
        <w:tc>
          <w:tcPr>
            <w:tcW w:w="1567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А.Коллинз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Болинброк</w:t>
            </w:r>
            <w:proofErr w:type="spellEnd"/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Ч.Галифакс</w:t>
            </w:r>
          </w:p>
        </w:tc>
        <w:tc>
          <w:tcPr>
            <w:tcW w:w="1580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А.Смит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Д.Юм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А.Фергюсон</w:t>
            </w:r>
            <w:proofErr w:type="spellEnd"/>
          </w:p>
        </w:tc>
        <w:tc>
          <w:tcPr>
            <w:tcW w:w="1573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Б.Франклин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Т.Пэйн</w:t>
            </w:r>
            <w:proofErr w:type="spellEnd"/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Джеферсон</w:t>
            </w:r>
            <w:proofErr w:type="spellEnd"/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Гамильтон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Мэдисон</w:t>
            </w:r>
          </w:p>
        </w:tc>
        <w:tc>
          <w:tcPr>
            <w:tcW w:w="1558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Монтескье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Ж.Ж.Руссо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Вольтер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Дидро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Бомарше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Кондорсе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Мабли</w:t>
            </w:r>
            <w:proofErr w:type="spellEnd"/>
          </w:p>
        </w:tc>
        <w:tc>
          <w:tcPr>
            <w:tcW w:w="1536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Лейбниц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Гете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Шиллер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Кант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Савиньи</w:t>
            </w:r>
            <w:proofErr w:type="spellEnd"/>
          </w:p>
        </w:tc>
        <w:tc>
          <w:tcPr>
            <w:tcW w:w="1757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Ломоносов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Радищев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Новиков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К.Разумовский</w:t>
            </w:r>
          </w:p>
        </w:tc>
      </w:tr>
    </w:tbl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Задание: выбрать одну из стран и представить исторические портреты  (устно или в презентации).</w:t>
      </w: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</w:p>
    <w:p w:rsidR="00B93E8A" w:rsidRPr="00B93E8A" w:rsidRDefault="007F40CE" w:rsidP="00B93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B93E8A" w:rsidRPr="00B93E8A">
        <w:rPr>
          <w:rFonts w:ascii="Times New Roman" w:hAnsi="Times New Roman" w:cs="Times New Roman"/>
          <w:sz w:val="24"/>
          <w:szCs w:val="24"/>
        </w:rPr>
        <w:t xml:space="preserve">2. </w:t>
      </w:r>
      <w:r w:rsidR="00B93E8A" w:rsidRPr="00B93E8A">
        <w:rPr>
          <w:rFonts w:ascii="Times New Roman" w:hAnsi="Times New Roman" w:cs="Times New Roman"/>
          <w:b/>
          <w:sz w:val="24"/>
          <w:szCs w:val="24"/>
        </w:rPr>
        <w:t>Буржуазные революции нового времени</w:t>
      </w: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i/>
          <w:sz w:val="24"/>
          <w:szCs w:val="24"/>
        </w:rPr>
        <w:t>Форма проведения</w:t>
      </w:r>
      <w:r w:rsidRPr="00B93E8A">
        <w:rPr>
          <w:rFonts w:ascii="Times New Roman" w:hAnsi="Times New Roman" w:cs="Times New Roman"/>
          <w:sz w:val="24"/>
          <w:szCs w:val="24"/>
        </w:rPr>
        <w:t>: работа в проблемных группах (по 3-4 студента).</w:t>
      </w: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i/>
          <w:sz w:val="24"/>
          <w:szCs w:val="24"/>
        </w:rPr>
        <w:t>Задание</w:t>
      </w:r>
      <w:r w:rsidRPr="00B93E8A">
        <w:rPr>
          <w:rFonts w:ascii="Times New Roman" w:hAnsi="Times New Roman" w:cs="Times New Roman"/>
          <w:sz w:val="24"/>
          <w:szCs w:val="24"/>
        </w:rPr>
        <w:t>: выбрать одну проблему и подготовить материалы для дискуссий</w:t>
      </w:r>
    </w:p>
    <w:p w:rsidR="00B93E8A" w:rsidRPr="00B93E8A" w:rsidRDefault="00B93E8A" w:rsidP="00B93E8A">
      <w:pPr>
        <w:rPr>
          <w:rFonts w:ascii="Times New Roman" w:hAnsi="Times New Roman" w:cs="Times New Roman"/>
          <w:i/>
          <w:sz w:val="24"/>
          <w:szCs w:val="24"/>
        </w:rPr>
      </w:pPr>
      <w:r w:rsidRPr="00B93E8A">
        <w:rPr>
          <w:rFonts w:ascii="Times New Roman" w:hAnsi="Times New Roman" w:cs="Times New Roman"/>
          <w:i/>
          <w:sz w:val="24"/>
          <w:szCs w:val="24"/>
        </w:rPr>
        <w:t>Вопросы для обсуждения революций в сравнительном анализе:</w:t>
      </w:r>
    </w:p>
    <w:p w:rsidR="00B93E8A" w:rsidRPr="00B93E8A" w:rsidRDefault="00B93E8A" w:rsidP="00B93E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Предпосылки, причины революций;</w:t>
      </w:r>
    </w:p>
    <w:p w:rsidR="00B93E8A" w:rsidRPr="00B93E8A" w:rsidRDefault="00B93E8A" w:rsidP="00B93E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Цель, задачи, характер  революций;</w:t>
      </w:r>
    </w:p>
    <w:p w:rsidR="00B93E8A" w:rsidRPr="00B93E8A" w:rsidRDefault="00B93E8A" w:rsidP="00B93E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Повод и начало революций;</w:t>
      </w:r>
    </w:p>
    <w:p w:rsidR="00B93E8A" w:rsidRPr="00B93E8A" w:rsidRDefault="00B93E8A" w:rsidP="00B93E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Хронология, основные этапы;</w:t>
      </w:r>
    </w:p>
    <w:p w:rsidR="00B93E8A" w:rsidRPr="00B93E8A" w:rsidRDefault="00B93E8A" w:rsidP="00B93E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Основные политические силы;</w:t>
      </w:r>
    </w:p>
    <w:p w:rsidR="00B93E8A" w:rsidRPr="00B93E8A" w:rsidRDefault="00B93E8A" w:rsidP="00B93E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 xml:space="preserve">Принятие новых законов, конституционные изменения. </w:t>
      </w:r>
    </w:p>
    <w:p w:rsidR="00B93E8A" w:rsidRPr="00B93E8A" w:rsidRDefault="00B93E8A" w:rsidP="00B93E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Исторические портреты деятелей эпохи противоборствующих сторон;</w:t>
      </w:r>
    </w:p>
    <w:p w:rsidR="00B93E8A" w:rsidRPr="00B93E8A" w:rsidRDefault="00B93E8A" w:rsidP="00B93E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93E8A">
        <w:rPr>
          <w:rFonts w:ascii="Times New Roman" w:hAnsi="Times New Roman" w:cs="Times New Roman"/>
          <w:sz w:val="24"/>
          <w:szCs w:val="24"/>
        </w:rPr>
        <w:t>Послереволюциооный</w:t>
      </w:r>
      <w:proofErr w:type="spellEnd"/>
      <w:r w:rsidRPr="00B93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3E8A">
        <w:rPr>
          <w:rFonts w:ascii="Times New Roman" w:hAnsi="Times New Roman" w:cs="Times New Roman"/>
          <w:sz w:val="24"/>
          <w:szCs w:val="24"/>
        </w:rPr>
        <w:t>дискурс</w:t>
      </w:r>
      <w:proofErr w:type="spellEnd"/>
      <w:r w:rsidRPr="00B93E8A">
        <w:rPr>
          <w:rFonts w:ascii="Times New Roman" w:hAnsi="Times New Roman" w:cs="Times New Roman"/>
          <w:sz w:val="24"/>
          <w:szCs w:val="24"/>
        </w:rPr>
        <w:t xml:space="preserve">: диктатура (Кромвель, Наполеон) или демократическая альтернатива (Б.Франклин, </w:t>
      </w:r>
      <w:proofErr w:type="spellStart"/>
      <w:r w:rsidRPr="00B93E8A">
        <w:rPr>
          <w:rFonts w:ascii="Times New Roman" w:hAnsi="Times New Roman" w:cs="Times New Roman"/>
          <w:sz w:val="24"/>
          <w:szCs w:val="24"/>
        </w:rPr>
        <w:t>Джеферсон</w:t>
      </w:r>
      <w:proofErr w:type="spellEnd"/>
      <w:r w:rsidRPr="00B93E8A">
        <w:rPr>
          <w:rFonts w:ascii="Times New Roman" w:hAnsi="Times New Roman" w:cs="Times New Roman"/>
          <w:sz w:val="24"/>
          <w:szCs w:val="24"/>
        </w:rPr>
        <w:t>).</w:t>
      </w:r>
    </w:p>
    <w:p w:rsidR="00B93E8A" w:rsidRPr="00B93E8A" w:rsidRDefault="00B93E8A" w:rsidP="00B93E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Итоги, значение революций.</w:t>
      </w:r>
    </w:p>
    <w:p w:rsidR="00B93E8A" w:rsidRPr="00B93E8A" w:rsidRDefault="00B93E8A" w:rsidP="00B93E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Оценки в историографии по материалам исторических журналов (эволюция взглядов к юбилейным датам).</w:t>
      </w:r>
    </w:p>
    <w:tbl>
      <w:tblPr>
        <w:tblStyle w:val="a3"/>
        <w:tblW w:w="0" w:type="auto"/>
        <w:tblInd w:w="720" w:type="dxa"/>
        <w:tblLook w:val="04A0"/>
      </w:tblPr>
      <w:tblGrid>
        <w:gridCol w:w="1777"/>
        <w:gridCol w:w="1847"/>
        <w:gridCol w:w="1784"/>
        <w:gridCol w:w="1725"/>
        <w:gridCol w:w="1718"/>
      </w:tblGrid>
      <w:tr w:rsidR="00B93E8A" w:rsidRPr="00B93E8A" w:rsidTr="003D4963">
        <w:tc>
          <w:tcPr>
            <w:tcW w:w="1777" w:type="dxa"/>
          </w:tcPr>
          <w:p w:rsidR="00B93E8A" w:rsidRPr="00B93E8A" w:rsidRDefault="00B93E8A" w:rsidP="003D49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Английская  буржуазная революция. «Славная революция».</w:t>
            </w:r>
          </w:p>
        </w:tc>
        <w:tc>
          <w:tcPr>
            <w:tcW w:w="1847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Войны за независимость в США и в Латинской Америке.</w:t>
            </w:r>
          </w:p>
          <w:p w:rsidR="00B93E8A" w:rsidRPr="00B93E8A" w:rsidRDefault="00B93E8A" w:rsidP="003D49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революция.</w:t>
            </w:r>
          </w:p>
        </w:tc>
        <w:tc>
          <w:tcPr>
            <w:tcW w:w="1725" w:type="dxa"/>
          </w:tcPr>
          <w:p w:rsidR="00B93E8A" w:rsidRPr="00B93E8A" w:rsidRDefault="00B93E8A" w:rsidP="003D49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Революции 1830 г. и 1849 г. в Европе</w:t>
            </w:r>
          </w:p>
        </w:tc>
        <w:tc>
          <w:tcPr>
            <w:tcW w:w="1718" w:type="dxa"/>
          </w:tcPr>
          <w:p w:rsidR="00B93E8A" w:rsidRPr="00B93E8A" w:rsidRDefault="00B93E8A" w:rsidP="003D49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Парижская  коммуна 1871 г. </w:t>
            </w:r>
            <w:proofErr w:type="gram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 Франции</w:t>
            </w:r>
          </w:p>
        </w:tc>
      </w:tr>
    </w:tbl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</w:p>
    <w:p w:rsidR="00B93E8A" w:rsidRDefault="007F40CE" w:rsidP="00B93E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Аттестация </w:t>
      </w:r>
      <w:r w:rsidR="00B93E8A">
        <w:rPr>
          <w:rFonts w:ascii="Times New Roman" w:hAnsi="Times New Roman" w:cs="Times New Roman"/>
          <w:sz w:val="24"/>
          <w:szCs w:val="24"/>
        </w:rPr>
        <w:t>3.</w:t>
      </w: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b/>
          <w:sz w:val="24"/>
          <w:szCs w:val="24"/>
        </w:rPr>
        <w:t xml:space="preserve">ОБЩЕСТВЕННОЕ ДВИЖЕНИЕ В ЕВРОПЕ В </w:t>
      </w:r>
      <w:r w:rsidRPr="00B93E8A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B93E8A">
        <w:rPr>
          <w:rFonts w:ascii="Times New Roman" w:hAnsi="Times New Roman" w:cs="Times New Roman"/>
          <w:b/>
          <w:sz w:val="24"/>
          <w:szCs w:val="24"/>
        </w:rPr>
        <w:t xml:space="preserve">  ВЕКЕ: ИДЕИ И ПРАКТИКА</w:t>
      </w: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i/>
          <w:sz w:val="24"/>
          <w:szCs w:val="24"/>
        </w:rPr>
        <w:t>Задание</w:t>
      </w:r>
      <w:r w:rsidRPr="00B93E8A">
        <w:rPr>
          <w:rFonts w:ascii="Times New Roman" w:hAnsi="Times New Roman" w:cs="Times New Roman"/>
          <w:sz w:val="24"/>
          <w:szCs w:val="24"/>
        </w:rPr>
        <w:t>: выбрать, подготовить речь в защиту лидеров, организаций и вопросы критического характера к другим идеологическим направлениям.</w:t>
      </w: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i/>
          <w:sz w:val="24"/>
          <w:szCs w:val="24"/>
        </w:rPr>
        <w:t>Форма проведения</w:t>
      </w:r>
      <w:r w:rsidRPr="00B93E8A">
        <w:rPr>
          <w:rFonts w:ascii="Times New Roman" w:hAnsi="Times New Roman" w:cs="Times New Roman"/>
          <w:sz w:val="24"/>
          <w:szCs w:val="24"/>
        </w:rPr>
        <w:t>: деловая игра (дискуссия за круглым столом).</w:t>
      </w:r>
    </w:p>
    <w:p w:rsidR="00B93E8A" w:rsidRPr="00B93E8A" w:rsidRDefault="00B93E8A" w:rsidP="00B93E8A">
      <w:pPr>
        <w:rPr>
          <w:rFonts w:ascii="Times New Roman" w:hAnsi="Times New Roman" w:cs="Times New Roman"/>
          <w:i/>
          <w:sz w:val="24"/>
          <w:szCs w:val="24"/>
        </w:rPr>
      </w:pPr>
      <w:r w:rsidRPr="00B93E8A">
        <w:rPr>
          <w:rFonts w:ascii="Times New Roman" w:hAnsi="Times New Roman" w:cs="Times New Roman"/>
          <w:i/>
          <w:sz w:val="24"/>
          <w:szCs w:val="24"/>
        </w:rPr>
        <w:t>Вопросы для обсуждения:</w:t>
      </w:r>
    </w:p>
    <w:p w:rsidR="00B93E8A" w:rsidRPr="00B93E8A" w:rsidRDefault="00B93E8A" w:rsidP="00B93E8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Характеристика идеологического направления (основные идеи, лозунги)</w:t>
      </w:r>
    </w:p>
    <w:p w:rsidR="00B93E8A" w:rsidRPr="00B93E8A" w:rsidRDefault="00B93E8A" w:rsidP="00B93E8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Программные документы</w:t>
      </w:r>
    </w:p>
    <w:p w:rsidR="00B93E8A" w:rsidRPr="00B93E8A" w:rsidRDefault="00B93E8A" w:rsidP="00B93E8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Идеологи, лидеры (исторический портрет)</w:t>
      </w:r>
    </w:p>
    <w:p w:rsidR="00B93E8A" w:rsidRPr="00B93E8A" w:rsidRDefault="00B93E8A" w:rsidP="00B93E8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Ведущие организации,  их деятельность.</w:t>
      </w:r>
    </w:p>
    <w:tbl>
      <w:tblPr>
        <w:tblStyle w:val="a3"/>
        <w:tblW w:w="0" w:type="auto"/>
        <w:tblLook w:val="04A0"/>
      </w:tblPr>
      <w:tblGrid>
        <w:gridCol w:w="1912"/>
        <w:gridCol w:w="1896"/>
        <w:gridCol w:w="1970"/>
        <w:gridCol w:w="1901"/>
        <w:gridCol w:w="1892"/>
      </w:tblGrid>
      <w:tr w:rsidR="00B93E8A" w:rsidRPr="00B93E8A" w:rsidTr="003D4963">
        <w:tc>
          <w:tcPr>
            <w:tcW w:w="1914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Консервативно-охранительное</w:t>
            </w:r>
          </w:p>
        </w:tc>
        <w:tc>
          <w:tcPr>
            <w:tcW w:w="1914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Либерализм классический</w:t>
            </w:r>
          </w:p>
        </w:tc>
        <w:tc>
          <w:tcPr>
            <w:tcW w:w="1914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Революционно-демократическое</w:t>
            </w:r>
          </w:p>
        </w:tc>
        <w:tc>
          <w:tcPr>
            <w:tcW w:w="1914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Марксизм </w:t>
            </w:r>
          </w:p>
        </w:tc>
        <w:tc>
          <w:tcPr>
            <w:tcW w:w="1915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Анархизм, народничество</w:t>
            </w:r>
          </w:p>
        </w:tc>
      </w:tr>
      <w:tr w:rsidR="00B93E8A" w:rsidRPr="00B93E8A" w:rsidTr="003D4963">
        <w:tc>
          <w:tcPr>
            <w:tcW w:w="1914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Дизраэли (Англия)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Бисмарк (Германия)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Лев Тихомиров и К.Победоносцев (Россия)</w:t>
            </w:r>
          </w:p>
        </w:tc>
        <w:tc>
          <w:tcPr>
            <w:tcW w:w="1914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Утилитаризм И.Бентама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Фритредерство (</w:t>
            </w: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Пальмерстон</w:t>
            </w:r>
            <w:proofErr w:type="spellEnd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Гладстон</w:t>
            </w:r>
            <w:proofErr w:type="spellEnd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Декабристы, западники и славянофилы в России</w:t>
            </w:r>
          </w:p>
        </w:tc>
        <w:tc>
          <w:tcPr>
            <w:tcW w:w="1914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 Интернационал (Маркс, Энгельс)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 Интернационал (</w:t>
            </w: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Берштейн</w:t>
            </w:r>
            <w:proofErr w:type="spellEnd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, Каутский, Р.Люксембург)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Марксизм в </w:t>
            </w: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proofErr w:type="gram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мперии</w:t>
            </w:r>
            <w:proofErr w:type="spellEnd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 (Плеханов, Ленин)</w:t>
            </w:r>
          </w:p>
        </w:tc>
        <w:tc>
          <w:tcPr>
            <w:tcW w:w="1915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Прудон и прудонизм в истории Парижской Коммуны 1871 г.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Россия: «Земля и Воля», «Народная воля». Бакунин. Кропоткин</w:t>
            </w:r>
          </w:p>
        </w:tc>
      </w:tr>
    </w:tbl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</w:p>
    <w:p w:rsidR="00B93E8A" w:rsidRDefault="007F40CE" w:rsidP="00B93E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B93E8A">
        <w:rPr>
          <w:rFonts w:ascii="Times New Roman" w:hAnsi="Times New Roman" w:cs="Times New Roman"/>
          <w:b/>
          <w:sz w:val="24"/>
          <w:szCs w:val="24"/>
        </w:rPr>
        <w:t>4.</w:t>
      </w:r>
    </w:p>
    <w:p w:rsidR="00B93E8A" w:rsidRPr="00B93E8A" w:rsidRDefault="00B93E8A" w:rsidP="00B93E8A">
      <w:pPr>
        <w:rPr>
          <w:rFonts w:ascii="Times New Roman" w:hAnsi="Times New Roman" w:cs="Times New Roman"/>
          <w:b/>
          <w:sz w:val="24"/>
          <w:szCs w:val="24"/>
        </w:rPr>
      </w:pPr>
      <w:r w:rsidRPr="00B93E8A">
        <w:rPr>
          <w:rFonts w:ascii="Times New Roman" w:hAnsi="Times New Roman" w:cs="Times New Roman"/>
          <w:b/>
          <w:sz w:val="24"/>
          <w:szCs w:val="24"/>
        </w:rPr>
        <w:t>Политико-правовое, социально-экономическое</w:t>
      </w:r>
      <w:r w:rsidRPr="00B93E8A">
        <w:rPr>
          <w:rFonts w:ascii="Times New Roman" w:hAnsi="Times New Roman" w:cs="Times New Roman"/>
          <w:sz w:val="24"/>
          <w:szCs w:val="24"/>
        </w:rPr>
        <w:t xml:space="preserve"> </w:t>
      </w:r>
      <w:r w:rsidRPr="00B93E8A">
        <w:rPr>
          <w:rFonts w:ascii="Times New Roman" w:hAnsi="Times New Roman" w:cs="Times New Roman"/>
          <w:b/>
          <w:sz w:val="24"/>
          <w:szCs w:val="24"/>
        </w:rPr>
        <w:t xml:space="preserve"> развитие стран буржуазной демократии </w:t>
      </w:r>
      <w:r w:rsidRPr="00B93E8A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B93E8A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B93E8A">
        <w:rPr>
          <w:rFonts w:ascii="Times New Roman" w:hAnsi="Times New Roman" w:cs="Times New Roman"/>
          <w:b/>
          <w:sz w:val="24"/>
          <w:szCs w:val="24"/>
        </w:rPr>
        <w:t>нач</w:t>
      </w:r>
      <w:proofErr w:type="spellEnd"/>
      <w:r w:rsidRPr="00B93E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93E8A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B93E8A">
        <w:rPr>
          <w:rFonts w:ascii="Times New Roman" w:hAnsi="Times New Roman" w:cs="Times New Roman"/>
          <w:b/>
          <w:sz w:val="24"/>
          <w:szCs w:val="24"/>
        </w:rPr>
        <w:t xml:space="preserve">   веков в Европе</w:t>
      </w:r>
    </w:p>
    <w:tbl>
      <w:tblPr>
        <w:tblStyle w:val="a3"/>
        <w:tblW w:w="0" w:type="auto"/>
        <w:tblLook w:val="04A0"/>
      </w:tblPr>
      <w:tblGrid>
        <w:gridCol w:w="2298"/>
        <w:gridCol w:w="2291"/>
        <w:gridCol w:w="2682"/>
        <w:gridCol w:w="2300"/>
      </w:tblGrid>
      <w:tr w:rsidR="00B93E8A" w:rsidRPr="00B93E8A" w:rsidTr="003D4963"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8A" w:rsidRPr="00B93E8A" w:rsidTr="003D4963"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E8A" w:rsidRPr="00B93E8A" w:rsidRDefault="00B93E8A" w:rsidP="00B93E8A">
      <w:pPr>
        <w:rPr>
          <w:rFonts w:ascii="Times New Roman" w:hAnsi="Times New Roman" w:cs="Times New Roman"/>
          <w:i/>
          <w:sz w:val="24"/>
          <w:szCs w:val="24"/>
        </w:rPr>
      </w:pPr>
      <w:r w:rsidRPr="00B93E8A">
        <w:rPr>
          <w:rFonts w:ascii="Times New Roman" w:hAnsi="Times New Roman" w:cs="Times New Roman"/>
          <w:i/>
          <w:sz w:val="24"/>
          <w:szCs w:val="24"/>
        </w:rPr>
        <w:t>Вопросы для дискуссии:</w:t>
      </w:r>
    </w:p>
    <w:p w:rsidR="00B93E8A" w:rsidRPr="00B93E8A" w:rsidRDefault="00B93E8A" w:rsidP="00B93E8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История конституционного строительства.</w:t>
      </w:r>
    </w:p>
    <w:p w:rsidR="00B93E8A" w:rsidRPr="00B93E8A" w:rsidRDefault="00B93E8A" w:rsidP="00B93E8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Характеристика трех ветвей власти (исполнительной, законодательной, судебной).</w:t>
      </w:r>
    </w:p>
    <w:p w:rsidR="00B93E8A" w:rsidRPr="00B93E8A" w:rsidRDefault="00B93E8A" w:rsidP="00B93E8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93E8A">
        <w:rPr>
          <w:rFonts w:ascii="Times New Roman" w:hAnsi="Times New Roman" w:cs="Times New Roman"/>
          <w:sz w:val="24"/>
          <w:szCs w:val="24"/>
        </w:rPr>
        <w:t>Политпортреты</w:t>
      </w:r>
      <w:proofErr w:type="spellEnd"/>
      <w:r w:rsidRPr="00B93E8A">
        <w:rPr>
          <w:rFonts w:ascii="Times New Roman" w:hAnsi="Times New Roman" w:cs="Times New Roman"/>
          <w:sz w:val="24"/>
          <w:szCs w:val="24"/>
        </w:rPr>
        <w:t xml:space="preserve"> лидеров (президенты, канцлеры, премьер-министры).</w:t>
      </w:r>
    </w:p>
    <w:p w:rsidR="00B93E8A" w:rsidRPr="00B93E8A" w:rsidRDefault="00B93E8A" w:rsidP="00B93E8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8A">
        <w:rPr>
          <w:rFonts w:ascii="Times New Roman" w:hAnsi="Times New Roman" w:cs="Times New Roman"/>
          <w:sz w:val="24"/>
          <w:szCs w:val="24"/>
        </w:rPr>
        <w:t>Проблемы социально-экономического развития в период империализма, преимущества развития.</w:t>
      </w: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091"/>
        <w:gridCol w:w="1841"/>
        <w:gridCol w:w="1881"/>
        <w:gridCol w:w="1878"/>
        <w:gridCol w:w="1880"/>
      </w:tblGrid>
      <w:tr w:rsidR="00B93E8A" w:rsidRPr="00B93E8A" w:rsidTr="003D4963">
        <w:tc>
          <w:tcPr>
            <w:tcW w:w="2091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Конституционные монархии.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Британия, Швеция</w:t>
            </w:r>
          </w:p>
        </w:tc>
        <w:tc>
          <w:tcPr>
            <w:tcW w:w="1841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Абсолютные монархии. Империи. Германия. Россия. </w:t>
            </w:r>
            <w:r w:rsidRPr="00B9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Австро-Венгрия.</w:t>
            </w:r>
          </w:p>
        </w:tc>
        <w:tc>
          <w:tcPr>
            <w:tcW w:w="1881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США. Президентская</w:t>
            </w:r>
          </w:p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республика</w:t>
            </w:r>
          </w:p>
        </w:tc>
        <w:tc>
          <w:tcPr>
            <w:tcW w:w="1878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Франция. </w:t>
            </w:r>
            <w:proofErr w:type="spellStart"/>
            <w:r w:rsidRPr="00B93E8A">
              <w:rPr>
                <w:rFonts w:ascii="Times New Roman" w:hAnsi="Times New Roman" w:cs="Times New Roman"/>
                <w:sz w:val="24"/>
                <w:szCs w:val="24"/>
              </w:rPr>
              <w:t>Президентско-парламентская</w:t>
            </w:r>
            <w:proofErr w:type="spellEnd"/>
          </w:p>
        </w:tc>
        <w:tc>
          <w:tcPr>
            <w:tcW w:w="1880" w:type="dxa"/>
          </w:tcPr>
          <w:p w:rsidR="00B93E8A" w:rsidRPr="00B93E8A" w:rsidRDefault="00B93E8A" w:rsidP="003D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8A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автономии. Польша и Финляндия в России. </w:t>
            </w:r>
            <w:r w:rsidRPr="00B9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Славяне  в Австро-Венгерской и в Османской империи.</w:t>
            </w:r>
          </w:p>
        </w:tc>
      </w:tr>
    </w:tbl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</w:p>
    <w:p w:rsidR="00B93E8A" w:rsidRP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</w:p>
    <w:p w:rsidR="00646CF7" w:rsidRPr="00B93E8A" w:rsidRDefault="00646CF7">
      <w:pPr>
        <w:rPr>
          <w:rFonts w:ascii="Times New Roman" w:hAnsi="Times New Roman" w:cs="Times New Roman"/>
          <w:sz w:val="24"/>
          <w:szCs w:val="24"/>
        </w:rPr>
      </w:pPr>
    </w:p>
    <w:sectPr w:rsidR="00646CF7" w:rsidRPr="00B93E8A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2FDB"/>
    <w:multiLevelType w:val="hybridMultilevel"/>
    <w:tmpl w:val="55864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54635D"/>
    <w:multiLevelType w:val="hybridMultilevel"/>
    <w:tmpl w:val="3FBA1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31F3A"/>
    <w:multiLevelType w:val="hybridMultilevel"/>
    <w:tmpl w:val="5A5E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373128"/>
    <w:multiLevelType w:val="hybridMultilevel"/>
    <w:tmpl w:val="29A4F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E8A"/>
    <w:rsid w:val="00233CC9"/>
    <w:rsid w:val="003B02CE"/>
    <w:rsid w:val="0047755D"/>
    <w:rsid w:val="005C4517"/>
    <w:rsid w:val="00646CF7"/>
    <w:rsid w:val="00702DA3"/>
    <w:rsid w:val="00776273"/>
    <w:rsid w:val="007D6904"/>
    <w:rsid w:val="007F40CE"/>
    <w:rsid w:val="009C7B8B"/>
    <w:rsid w:val="00B93E8A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E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3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468</Words>
  <Characters>2672</Characters>
  <Application>Microsoft Office Word</Application>
  <DocSecurity>0</DocSecurity>
  <Lines>22</Lines>
  <Paragraphs>6</Paragraphs>
  <ScaleCrop>false</ScaleCrop>
  <Company>WolfishLair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4</cp:revision>
  <dcterms:created xsi:type="dcterms:W3CDTF">2019-04-17T16:20:00Z</dcterms:created>
  <dcterms:modified xsi:type="dcterms:W3CDTF">2019-04-19T04:54:00Z</dcterms:modified>
</cp:coreProperties>
</file>